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0617" w14:textId="7F9E6908" w:rsidR="00E202E1" w:rsidRDefault="00366B5E" w:rsidP="00366B5E">
      <w:pPr>
        <w:spacing w:before="60" w:after="60"/>
        <w:ind w:right="-1134"/>
        <w:jc w:val="right"/>
      </w:pPr>
      <w:r>
        <w:rPr>
          <w:noProof/>
          <w:lang w:eastAsia="de-DE"/>
        </w:rPr>
        <w:drawing>
          <wp:inline distT="0" distB="0" distL="0" distR="0" wp14:anchorId="389CACE8" wp14:editId="4E01CB5B">
            <wp:extent cx="3429000" cy="539750"/>
            <wp:effectExtent l="0" t="0" r="0" b="0"/>
            <wp:docPr id="1" name="Grafik 0" descr="Forschungsrat_Stmk_RGB_20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chungsrat_Stmk_RGB_20cm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21088"/>
                    <a:stretch/>
                  </pic:blipFill>
                  <pic:spPr bwMode="auto">
                    <a:xfrm>
                      <a:off x="0" y="0"/>
                      <a:ext cx="3430588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C789F" w14:textId="763201E3" w:rsidR="00366B5E" w:rsidRDefault="00366B5E" w:rsidP="00366B5E">
      <w:pPr>
        <w:spacing w:before="60" w:after="60"/>
        <w:jc w:val="both"/>
      </w:pPr>
    </w:p>
    <w:tbl>
      <w:tblPr>
        <w:tblStyle w:val="Tabellenraster"/>
        <w:tblW w:w="9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2763"/>
        <w:gridCol w:w="3759"/>
        <w:gridCol w:w="708"/>
        <w:gridCol w:w="141"/>
      </w:tblGrid>
      <w:tr w:rsidR="00FB13F3" w14:paraId="7AB9D3E2" w14:textId="77777777" w:rsidTr="00FD6FDC">
        <w:trPr>
          <w:cantSplit/>
          <w:trHeight w:val="2676"/>
        </w:trPr>
        <w:tc>
          <w:tcPr>
            <w:tcW w:w="46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11C448D" w14:textId="77777777" w:rsidR="00FB13F3" w:rsidRDefault="00FB13F3" w:rsidP="00366B5E">
            <w:pPr>
              <w:spacing w:before="60" w:after="60"/>
              <w:jc w:val="both"/>
              <w:rPr>
                <w:b/>
                <w:sz w:val="32"/>
                <w:szCs w:val="32"/>
              </w:rPr>
            </w:pPr>
          </w:p>
          <w:p w14:paraId="147EB86E" w14:textId="01DBF661" w:rsidR="00FB13F3" w:rsidRPr="001E4560" w:rsidRDefault="00F05735" w:rsidP="00366B5E">
            <w:pPr>
              <w:spacing w:before="60" w:after="6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Univ.-Prof. Dr.</w:t>
            </w:r>
            <w:r w:rsidR="00B150DE">
              <w:rPr>
                <w:sz w:val="32"/>
                <w:szCs w:val="32"/>
              </w:rPr>
              <w:t xml:space="preserve"> </w:t>
            </w:r>
          </w:p>
          <w:p w14:paraId="5C761A51" w14:textId="761B809D" w:rsidR="00FB13F3" w:rsidRDefault="00B150DE" w:rsidP="009D7D81">
            <w:pPr>
              <w:spacing w:before="60" w:after="60"/>
              <w:jc w:val="both"/>
            </w:pPr>
            <w:r>
              <w:rPr>
                <w:b/>
                <w:sz w:val="32"/>
                <w:szCs w:val="32"/>
              </w:rPr>
              <w:t>M</w:t>
            </w:r>
            <w:r w:rsidR="00F05735">
              <w:rPr>
                <w:b/>
                <w:sz w:val="32"/>
                <w:szCs w:val="32"/>
              </w:rPr>
              <w:t>anfred SCHUBERT-ZSILAVECZ</w:t>
            </w:r>
            <w:r w:rsidR="009D7D8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4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DC84C5" w14:textId="120B0F37" w:rsidR="00FB13F3" w:rsidRPr="00FB13F3" w:rsidRDefault="003A561C" w:rsidP="00FD6FDC">
            <w:pPr>
              <w:spacing w:before="60" w:after="60"/>
              <w:ind w:right="-199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CAFDAE" wp14:editId="2A3254AE">
                      <wp:simplePos x="0" y="0"/>
                      <wp:positionH relativeFrom="margin">
                        <wp:posOffset>1482725</wp:posOffset>
                      </wp:positionH>
                      <wp:positionV relativeFrom="margin">
                        <wp:posOffset>93980</wp:posOffset>
                      </wp:positionV>
                      <wp:extent cx="1084580" cy="1506220"/>
                      <wp:effectExtent l="0" t="0" r="20320" b="17780"/>
                      <wp:wrapSquare wrapText="bothSides"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4580" cy="150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095EF" w14:textId="5724EA24" w:rsidR="009D7D81" w:rsidRDefault="00DB4DF1" w:rsidP="009D7D81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375D8A" wp14:editId="1F6B4F29">
                                        <wp:extent cx="942975" cy="1468403"/>
                                        <wp:effectExtent l="0" t="0" r="0" b="0"/>
                                        <wp:docPr id="3" name="Grafik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8"/>
                                                <a:srcRect l="11050" r="11579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47095" cy="14748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AFDAE" id="Rectangle 2" o:spid="_x0000_s1026" style="position:absolute;left:0;text-align:left;margin-left:116.75pt;margin-top:7.4pt;width:85.4pt;height:118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">
                      <v:textbox>
                        <w:txbxContent>
                          <w:p w14:paraId="357095EF" w14:textId="5724EA24" w:rsidR="009D7D81" w:rsidRDefault="00DB4DF1" w:rsidP="009D7D8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375D8A" wp14:editId="1F6B4F29">
                                  <wp:extent cx="942975" cy="1468403"/>
                                  <wp:effectExtent l="0" t="0" r="0" b="0"/>
                                  <wp:docPr id="3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1050" r="1157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7095" cy="14748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5BDE5042" w14:textId="77777777" w:rsidR="00FB13F3" w:rsidRPr="00FB13F3" w:rsidRDefault="00FB13F3" w:rsidP="00FB13F3">
            <w:pPr>
              <w:spacing w:before="60" w:after="60"/>
              <w:ind w:left="113" w:right="113"/>
              <w:rPr>
                <w:i/>
                <w:sz w:val="16"/>
                <w:szCs w:val="16"/>
              </w:rPr>
            </w:pPr>
          </w:p>
        </w:tc>
      </w:tr>
      <w:tr w:rsidR="0030201B" w:rsidRPr="00307B2C" w14:paraId="66E0F430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</w:tcBorders>
          </w:tcPr>
          <w:p w14:paraId="4602721F" w14:textId="15BE96EB" w:rsidR="0030201B" w:rsidRPr="00307B2C" w:rsidRDefault="0030201B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BB74F2" w14:paraId="559EFC1B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5F04C8FA" w14:textId="77777777" w:rsidR="00BB74F2" w:rsidRPr="00BB74F2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201B" w14:paraId="10F8958A" w14:textId="77777777" w:rsidTr="00FD6FDC">
        <w:trPr>
          <w:gridAfter w:val="1"/>
          <w:wAfter w:w="141" w:type="dxa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3A771E" w14:textId="5E75781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 w:rsidRPr="0030201B">
              <w:rPr>
                <w:i/>
                <w:sz w:val="24"/>
                <w:szCs w:val="24"/>
              </w:rPr>
              <w:t>Persönliche Daten</w:t>
            </w:r>
          </w:p>
        </w:tc>
      </w:tr>
      <w:tr w:rsidR="00BB74F2" w:rsidRPr="00307B2C" w14:paraId="2BEA27D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B8D883B" w14:textId="1C5BEEFC" w:rsidR="00BB74F2" w:rsidRPr="00307B2C" w:rsidRDefault="00132EA5" w:rsidP="00132EA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0367EE">
              <w:rPr>
                <w:sz w:val="20"/>
                <w:szCs w:val="20"/>
              </w:rPr>
              <w:t>eboren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002A4" w14:textId="3A5D70B7" w:rsidR="00BB74F2" w:rsidRPr="00307B2C" w:rsidRDefault="000367EE" w:rsidP="00366B5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 September 1961 in Leibnitz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624B28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5F71B16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107CCBB" w14:textId="27D328FA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460969" w14:textId="0E506053" w:rsidR="00BB74F2" w:rsidRPr="00307B2C" w:rsidRDefault="000564E2" w:rsidP="00BB74F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Verheiratet mit Dr. Sabine Steurer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E3D511" w14:textId="77777777" w:rsidR="00BB74F2" w:rsidRPr="00307B2C" w:rsidRDefault="00BB74F2" w:rsidP="00366B5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B74F2" w:rsidRPr="00307B2C" w14:paraId="20D81AB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B0DB5F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CA281" w14:textId="740E90C2" w:rsidR="00BB74F2" w:rsidRPr="00307B2C" w:rsidRDefault="000564E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0564E2">
              <w:rPr>
                <w:sz w:val="20"/>
                <w:szCs w:val="20"/>
              </w:rPr>
              <w:t>5 Kinder: Kristina, Lisa, Philipp, Sophie und Emely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530449" w14:textId="77777777" w:rsidR="00BB74F2" w:rsidRPr="00307B2C" w:rsidRDefault="00BB74F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0564E2" w:rsidRPr="00307B2C" w14:paraId="1A8D2A5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C08A64" w14:textId="77777777" w:rsidR="000564E2" w:rsidRPr="00307B2C" w:rsidRDefault="000564E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9EF7A" w14:textId="77777777" w:rsidR="000564E2" w:rsidRPr="00307B2C" w:rsidRDefault="000564E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B4EA4C" w14:textId="77777777" w:rsidR="000564E2" w:rsidRPr="00307B2C" w:rsidRDefault="000564E2" w:rsidP="00366B5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B74F2" w:rsidRPr="0030201B" w14:paraId="7F0D32E0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84DEA8" w14:textId="1F99CC3C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Berufslaufbahn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E8B28" w14:textId="77777777" w:rsidR="00BB74F2" w:rsidRPr="0030201B" w:rsidRDefault="00BB74F2" w:rsidP="00366B5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FD6FDC" w:rsidRPr="00307B2C" w14:paraId="026364E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1AA012D" w14:textId="32C38563" w:rsidR="00FD6FDC" w:rsidRPr="000413FE" w:rsidRDefault="00CE51F2" w:rsidP="00B02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BD4BE" w14:textId="1D9BDBBA" w:rsidR="00FD6FDC" w:rsidRPr="000413FE" w:rsidRDefault="00CE51F2" w:rsidP="00BB60DA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Mitbegründer des Unternehmens Phenion gemeinsam mit der Goethe-Universität und fünf Kollegen aus der Universität sowie der Firma Henkel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1D5C1B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43D0280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A80132B" w14:textId="5173C292" w:rsidR="00FD6FDC" w:rsidRPr="000413FE" w:rsidRDefault="00CE51F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seit </w:t>
            </w:r>
            <w:r w:rsidR="000564E2">
              <w:rPr>
                <w:sz w:val="20"/>
                <w:szCs w:val="20"/>
              </w:rPr>
              <w:t>1997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BFE15" w14:textId="72C8A0F2" w:rsidR="00FD6FDC" w:rsidRPr="000413FE" w:rsidRDefault="00CE51F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</w:t>
            </w:r>
            <w:r w:rsidR="00DB4DF1">
              <w:rPr>
                <w:sz w:val="20"/>
                <w:szCs w:val="20"/>
              </w:rPr>
              <w:t xml:space="preserve"> für</w:t>
            </w:r>
            <w:r w:rsidR="000564E2" w:rsidRPr="000564E2">
              <w:rPr>
                <w:sz w:val="20"/>
                <w:szCs w:val="20"/>
              </w:rPr>
              <w:t xml:space="preserve"> </w:t>
            </w:r>
            <w:r w:rsidR="00DB4DF1" w:rsidRPr="000564E2">
              <w:rPr>
                <w:sz w:val="20"/>
                <w:szCs w:val="20"/>
              </w:rPr>
              <w:t xml:space="preserve">Pharmazeutische Chemie </w:t>
            </w:r>
            <w:r w:rsidR="000564E2" w:rsidRPr="000564E2">
              <w:rPr>
                <w:sz w:val="20"/>
                <w:szCs w:val="20"/>
              </w:rPr>
              <w:t>an de</w:t>
            </w:r>
            <w:r w:rsidR="00DB4DF1">
              <w:rPr>
                <w:sz w:val="20"/>
                <w:szCs w:val="20"/>
              </w:rPr>
              <w:t>r</w:t>
            </w:r>
            <w:r w:rsidR="000564E2" w:rsidRPr="000564E2">
              <w:rPr>
                <w:sz w:val="20"/>
                <w:szCs w:val="20"/>
              </w:rPr>
              <w:t xml:space="preserve"> Goethe-Universität, Frankfurt am Main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FF64F0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75D9A80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963FC7" w14:textId="56B81596" w:rsidR="00FD6FDC" w:rsidRPr="000413FE" w:rsidRDefault="000564E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97DAC" w14:textId="5FA991AC" w:rsidR="00FD6FDC" w:rsidRPr="000413FE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Habilitation für das Fach Pharmazeutische Chemie an der Karl-Franzens-Universität Graz, Erteilung der Lehrbefugnis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FF71B27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FD6FDC" w:rsidRPr="00307B2C" w14:paraId="01E4906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AB2879" w14:textId="1ED54C74" w:rsidR="00FD6FDC" w:rsidRPr="000413FE" w:rsidRDefault="000564E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1992 - 1993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C5651" w14:textId="7699A806" w:rsidR="00FD6FDC" w:rsidRPr="000413FE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Erwin-Schrödinger-Stipendiat am Lehrstuhl für Organische Chemie I der Universität Ulm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8C82949" w14:textId="77777777" w:rsidR="00FD6FDC" w:rsidRPr="00307B2C" w:rsidRDefault="00FD6FDC" w:rsidP="00BB60DA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7B2C" w14:paraId="1C8363EF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ADE3A" w14:textId="755987C5" w:rsidR="00B150DE" w:rsidRPr="000413FE" w:rsidRDefault="000564E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1989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6C1E55" w14:textId="780B2056" w:rsidR="00B150DE" w:rsidRPr="000413FE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Postdoktorand am Lehrstuhl für Organische Chemie II der Universität Bayreuth (DAAD)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D44C63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0564E2" w:rsidRPr="00307B2C" w14:paraId="342BBC04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C592A38" w14:textId="0A53F803" w:rsidR="000564E2" w:rsidRPr="000564E2" w:rsidRDefault="000564E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1989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58A4C" w14:textId="51A85782" w:rsidR="000564E2" w:rsidRPr="000564E2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Promotion zum Doktor der Naturwissenschaften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876B4A" w14:textId="77777777" w:rsidR="000564E2" w:rsidRPr="00307B2C" w:rsidRDefault="000564E2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307B2C" w14:paraId="13D8FF96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3712291" w14:textId="2CFE5704" w:rsidR="00B150DE" w:rsidRPr="000564E2" w:rsidRDefault="000564E2" w:rsidP="000564E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1979 - 1985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7DEB5" w14:textId="19117CAD" w:rsidR="00B150DE" w:rsidRPr="000564E2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0564E2">
              <w:rPr>
                <w:sz w:val="20"/>
                <w:szCs w:val="20"/>
              </w:rPr>
              <w:t>Pharmazie, Karl-Franzens-Universität in Graz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E378AE9" w14:textId="77777777" w:rsidR="00B150DE" w:rsidRPr="00307B2C" w:rsidRDefault="00B150DE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0564E2" w:rsidRPr="00307B2C" w14:paraId="14853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21AC821" w14:textId="77777777" w:rsidR="000564E2" w:rsidRPr="000564E2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C65BE" w14:textId="77777777" w:rsidR="000564E2" w:rsidRPr="000564E2" w:rsidRDefault="000564E2" w:rsidP="000564E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57F600" w14:textId="77777777" w:rsidR="000564E2" w:rsidRPr="00307B2C" w:rsidRDefault="000564E2" w:rsidP="00B150DE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</w:tr>
      <w:tr w:rsidR="00B150DE" w:rsidRPr="00E66967" w14:paraId="32F0DC9B" w14:textId="77777777" w:rsidTr="00FD6FDC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A4E48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Mitgliedschaften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9E7DE" w14:textId="77777777" w:rsidR="00B150DE" w:rsidRPr="00E66967" w:rsidRDefault="00B150DE" w:rsidP="00B150DE">
            <w:pPr>
              <w:spacing w:before="60" w:after="60"/>
              <w:jc w:val="both"/>
              <w:rPr>
                <w:i/>
                <w:sz w:val="24"/>
                <w:szCs w:val="24"/>
              </w:rPr>
            </w:pPr>
          </w:p>
        </w:tc>
      </w:tr>
      <w:tr w:rsidR="00B150DE" w:rsidRPr="00CE51F2" w14:paraId="55B66AB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D4BFF8C" w14:textId="0D57EFE6" w:rsidR="00B150DE" w:rsidRDefault="000564E2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2009 - 2021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78483" w14:textId="7C0AB3DF" w:rsidR="00B150DE" w:rsidRPr="00307B2C" w:rsidRDefault="000564E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Vizepräsident der Goethe-Universität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AC36996" w14:textId="77777777" w:rsidR="00B150DE" w:rsidRPr="00307B2C" w:rsidRDefault="00B150DE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150DE" w:rsidRPr="00CE51F2" w14:paraId="2086E00A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E565D0" w14:textId="633F6390" w:rsidR="00B150DE" w:rsidRDefault="000564E2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CE51F2">
              <w:rPr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- 2021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7FE83B" w14:textId="7890DC14" w:rsidR="00B150DE" w:rsidRDefault="000564E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Vorsitzender des Aufsichtsrates der Firma Innovectis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BFCE917" w14:textId="77777777" w:rsidR="00B150DE" w:rsidRPr="00307B2C" w:rsidRDefault="00B150DE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B150DE" w:rsidRPr="00CE51F2" w14:paraId="34D5FEE3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9511F31" w14:textId="313E94B6" w:rsidR="00B150DE" w:rsidRDefault="00CE51F2" w:rsidP="00B150D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2009 - 2021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268859" w14:textId="705892C3" w:rsidR="00B150DE" w:rsidRPr="00731748" w:rsidRDefault="000564E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Vorsitzender des Verwaltungsrates des Frankfurter Studentenwerks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49873D" w14:textId="77777777" w:rsidR="00B150DE" w:rsidRPr="00307B2C" w:rsidRDefault="00B150DE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17978D71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0A7290A" w14:textId="266F4CEA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E0E37" w14:textId="1F5027AB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Mitglied im Beirat des Königsteiner Forums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CD44CEB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7EA6A5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7AB101C" w14:textId="0C1A13FB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602D2" w14:textId="267DA91C" w:rsid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Mitglied des Forschungsrates Steiermark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72DD9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0253CE6E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38279A4" w14:textId="1BC5B756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15873" w14:textId="5E82C373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Wissenschaftlicher Leiter des Zentrallaboratoriums Deutscher Apotheker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2B25BF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1EB42BC7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7291EA2" w14:textId="010036D5" w:rsidR="00CE51F2" w:rsidRDefault="00CE51F2" w:rsidP="00CE51F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88F59B" w14:textId="7B4FBDF6" w:rsidR="00CE51F2" w:rsidRPr="00731748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Mitglied der Arzneimittelkommission der Deutschen Apotheker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432376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5951E148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2071773" w14:textId="7DA1AE26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B6826" w14:textId="5D4CAD4E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sz w:val="20"/>
                <w:szCs w:val="20"/>
              </w:rPr>
              <w:t>Beratendes Mitglied des Wissenschaftlichen Beirates der Bundesapothekerkammer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775DB0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3565A89B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CEE964C" w14:textId="77777777" w:rsidR="00CE51F2" w:rsidRDefault="00CE51F2" w:rsidP="00CE51F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8B7EE" w14:textId="7BCA14D3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84F989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6F03BB8D" w14:textId="77777777" w:rsidTr="0086203B">
        <w:trPr>
          <w:gridAfter w:val="1"/>
          <w:wAfter w:w="141" w:type="dxa"/>
        </w:trPr>
        <w:tc>
          <w:tcPr>
            <w:tcW w:w="83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ABAC4B" w14:textId="17E2B75E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E51F2">
              <w:rPr>
                <w:i/>
                <w:sz w:val="24"/>
                <w:szCs w:val="24"/>
              </w:rPr>
              <w:t>Auszeichnungen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FD85D2" w14:textId="77777777" w:rsidR="00CE51F2" w:rsidRP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3663E5E1" w14:textId="77777777" w:rsidTr="0086203B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D3F107F" w14:textId="1DC1B7F8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2018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8D723" w14:textId="7751764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Großes Ehrenzeichen des Landes Steiermark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C12556D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5E4B805C" w14:textId="77777777" w:rsidTr="0086203B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E2532A" w14:textId="009C809D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2018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D735B" w14:textId="1B4F5FDB" w:rsidR="00CE51F2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Ehrennadel der Gemeinde Aigen im Ennstal in Gold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5F68FC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437D8D89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C220F5C" w14:textId="429F0F65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2003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42B77" w14:textId="03141793" w:rsidR="00CE51F2" w:rsidRPr="00731748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Preis der Frankfurter Sparkasse 1822 für exzellente Lehre an der Johann Wolfgang-Goethe-Universität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F4556B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CE51F2" w:rsidRPr="00CE51F2" w14:paraId="634A8582" w14:textId="77777777" w:rsidTr="00FD6FDC">
        <w:trPr>
          <w:gridAfter w:val="1"/>
          <w:wAfter w:w="141" w:type="dxa"/>
        </w:trPr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8CCB75B" w14:textId="20F736D6" w:rsidR="00CE51F2" w:rsidRDefault="00CE51F2" w:rsidP="00CE51F2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1992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2E29F" w14:textId="5426A145" w:rsidR="00CE51F2" w:rsidRPr="00731748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AD3C0F">
              <w:rPr>
                <w:sz w:val="20"/>
                <w:szCs w:val="20"/>
              </w:rPr>
              <w:t>Herba Wissenschaftspreis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DCA8F5" w14:textId="77777777" w:rsidR="00CE51F2" w:rsidRPr="00307B2C" w:rsidRDefault="00CE51F2" w:rsidP="00CE51F2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14:paraId="64E8233C" w14:textId="77777777" w:rsidR="00306927" w:rsidRDefault="00306927" w:rsidP="00306927">
      <w:pPr>
        <w:spacing w:before="60" w:after="60"/>
        <w:rPr>
          <w:b/>
          <w:sz w:val="24"/>
          <w:szCs w:val="24"/>
          <w:lang w:val="it-IT"/>
        </w:rPr>
      </w:pPr>
    </w:p>
    <w:sectPr w:rsidR="00306927" w:rsidSect="0031155C">
      <w:footerReference w:type="default" r:id="rId10"/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3A48" w14:textId="77777777" w:rsidR="00221095" w:rsidRDefault="00221095" w:rsidP="00221095">
      <w:pPr>
        <w:spacing w:after="0" w:line="240" w:lineRule="auto"/>
      </w:pPr>
      <w:r>
        <w:separator/>
      </w:r>
    </w:p>
  </w:endnote>
  <w:endnote w:type="continuationSeparator" w:id="0">
    <w:p w14:paraId="07DB7565" w14:textId="77777777" w:rsidR="00221095" w:rsidRDefault="00221095" w:rsidP="0022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21102880"/>
      <w:docPartObj>
        <w:docPartGallery w:val="Page Numbers (Bottom of Page)"/>
        <w:docPartUnique/>
      </w:docPartObj>
    </w:sdtPr>
    <w:sdtEndPr/>
    <w:sdtContent>
      <w:p w14:paraId="143340CF" w14:textId="77777777" w:rsidR="00221095" w:rsidRPr="00221095" w:rsidRDefault="006E481D" w:rsidP="00221095">
        <w:pPr>
          <w:pStyle w:val="Fuzeile"/>
          <w:jc w:val="center"/>
          <w:rPr>
            <w:sz w:val="18"/>
            <w:szCs w:val="18"/>
          </w:rPr>
        </w:pPr>
        <w:r w:rsidRPr="00221095">
          <w:rPr>
            <w:sz w:val="18"/>
            <w:szCs w:val="18"/>
          </w:rPr>
          <w:fldChar w:fldCharType="begin"/>
        </w:r>
        <w:r w:rsidR="00221095" w:rsidRPr="00221095">
          <w:rPr>
            <w:sz w:val="18"/>
            <w:szCs w:val="18"/>
          </w:rPr>
          <w:instrText xml:space="preserve"> PAGE   \* MERGEFORMAT </w:instrText>
        </w:r>
        <w:r w:rsidRPr="00221095">
          <w:rPr>
            <w:sz w:val="18"/>
            <w:szCs w:val="18"/>
          </w:rPr>
          <w:fldChar w:fldCharType="separate"/>
        </w:r>
        <w:r w:rsidR="00306927">
          <w:rPr>
            <w:noProof/>
            <w:sz w:val="18"/>
            <w:szCs w:val="18"/>
          </w:rPr>
          <w:t>1</w:t>
        </w:r>
        <w:r w:rsidRPr="002210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2EEC7" w14:textId="77777777" w:rsidR="00221095" w:rsidRDefault="00221095" w:rsidP="00221095">
      <w:pPr>
        <w:spacing w:after="0" w:line="240" w:lineRule="auto"/>
      </w:pPr>
      <w:r>
        <w:separator/>
      </w:r>
    </w:p>
  </w:footnote>
  <w:footnote w:type="continuationSeparator" w:id="0">
    <w:p w14:paraId="448095DF" w14:textId="77777777" w:rsidR="00221095" w:rsidRDefault="00221095" w:rsidP="002210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E"/>
    <w:rsid w:val="000367EE"/>
    <w:rsid w:val="000564E2"/>
    <w:rsid w:val="00074C73"/>
    <w:rsid w:val="001278EF"/>
    <w:rsid w:val="001305AC"/>
    <w:rsid w:val="00132EA5"/>
    <w:rsid w:val="00141B6A"/>
    <w:rsid w:val="00161FEF"/>
    <w:rsid w:val="001D7F72"/>
    <w:rsid w:val="001E4560"/>
    <w:rsid w:val="00221095"/>
    <w:rsid w:val="002377FD"/>
    <w:rsid w:val="00287DB2"/>
    <w:rsid w:val="002A7203"/>
    <w:rsid w:val="0030201B"/>
    <w:rsid w:val="003036F5"/>
    <w:rsid w:val="00306927"/>
    <w:rsid w:val="00307B2C"/>
    <w:rsid w:val="00310368"/>
    <w:rsid w:val="0031155C"/>
    <w:rsid w:val="00327F0B"/>
    <w:rsid w:val="00366B5E"/>
    <w:rsid w:val="00376930"/>
    <w:rsid w:val="003A561C"/>
    <w:rsid w:val="00522D24"/>
    <w:rsid w:val="00604AA5"/>
    <w:rsid w:val="0061154A"/>
    <w:rsid w:val="006E481D"/>
    <w:rsid w:val="006F032E"/>
    <w:rsid w:val="00762D19"/>
    <w:rsid w:val="007A0244"/>
    <w:rsid w:val="00845994"/>
    <w:rsid w:val="00883DBB"/>
    <w:rsid w:val="00897B40"/>
    <w:rsid w:val="0091747C"/>
    <w:rsid w:val="009A0341"/>
    <w:rsid w:val="009D7D81"/>
    <w:rsid w:val="00A232C8"/>
    <w:rsid w:val="00AB6C6D"/>
    <w:rsid w:val="00AD3C0F"/>
    <w:rsid w:val="00B02D8D"/>
    <w:rsid w:val="00B150DE"/>
    <w:rsid w:val="00B81F4F"/>
    <w:rsid w:val="00B82B41"/>
    <w:rsid w:val="00B863BB"/>
    <w:rsid w:val="00BB74F2"/>
    <w:rsid w:val="00BD46EE"/>
    <w:rsid w:val="00C0397E"/>
    <w:rsid w:val="00CC5EBF"/>
    <w:rsid w:val="00CE51F2"/>
    <w:rsid w:val="00D07CBB"/>
    <w:rsid w:val="00D15404"/>
    <w:rsid w:val="00D378C0"/>
    <w:rsid w:val="00D53F74"/>
    <w:rsid w:val="00DB4DF1"/>
    <w:rsid w:val="00E202E1"/>
    <w:rsid w:val="00E57BBD"/>
    <w:rsid w:val="00E66967"/>
    <w:rsid w:val="00F05735"/>
    <w:rsid w:val="00FB13F3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1DCD8A6"/>
  <w15:docId w15:val="{C3D867DE-5879-439D-9C4B-6994F4F0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2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B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6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6F03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6F032E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2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1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2B545-55BC-48D0-BC8D-E7141E8A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Landesstandard</dc:creator>
  <cp:keywords/>
  <dc:description/>
  <cp:lastModifiedBy>Reisinger Cornelia</cp:lastModifiedBy>
  <cp:revision>6</cp:revision>
  <dcterms:created xsi:type="dcterms:W3CDTF">2026-02-24T10:14:00Z</dcterms:created>
  <dcterms:modified xsi:type="dcterms:W3CDTF">2026-03-10T11:05:00Z</dcterms:modified>
</cp:coreProperties>
</file>